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D" w:rsidRPr="00A557E3" w:rsidRDefault="00B9237D" w:rsidP="00B9237D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14</w:t>
      </w:r>
    </w:p>
    <w:p w:rsidR="00B9237D" w:rsidRPr="00A557E3" w:rsidRDefault="00B9237D" w:rsidP="00B9237D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B9237D" w:rsidRPr="00A557E3" w:rsidTr="0040447C">
        <w:tc>
          <w:tcPr>
            <w:tcW w:w="3652" w:type="dxa"/>
            <w:shd w:val="clear" w:color="auto" w:fill="auto"/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Томов</w:t>
            </w:r>
          </w:p>
        </w:tc>
      </w:tr>
      <w:tr w:rsidR="00B9237D" w:rsidRPr="00A557E3" w:rsidTr="0040447C">
        <w:tc>
          <w:tcPr>
            <w:tcW w:w="3652" w:type="dxa"/>
            <w:shd w:val="clear" w:color="auto" w:fill="auto"/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Номер категории  </w:t>
            </w:r>
          </w:p>
        </w:tc>
      </w:tr>
    </w:tbl>
    <w:p w:rsidR="00B9237D" w:rsidRPr="00A557E3" w:rsidRDefault="00B9237D" w:rsidP="00B9237D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 КАРТОЧКА УЧЕТА УГОЛОВНЫХ ДЕЛ/ДЕЛ О ПРАВОНАРУШЕНИЯХ – АПЕЛЛЯЦИЯ/КАССАЦИЯ  </w:t>
      </w:r>
    </w:p>
    <w:p w:rsidR="00B9237D" w:rsidRPr="00A557E3" w:rsidRDefault="00B9237D" w:rsidP="00B9237D">
      <w:pPr>
        <w:spacing w:after="0"/>
        <w:rPr>
          <w:sz w:val="20"/>
          <w:szCs w:val="20"/>
          <w:lang w:val="ru-RU"/>
        </w:rPr>
      </w:pPr>
    </w:p>
    <w:p w:rsidR="00B9237D" w:rsidRPr="00A557E3" w:rsidRDefault="00B9237D" w:rsidP="00B9237D">
      <w:pPr>
        <w:jc w:val="center"/>
        <w:rPr>
          <w:b/>
          <w:sz w:val="32"/>
          <w:szCs w:val="32"/>
          <w:lang w:val="ru-RU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194"/>
        <w:gridCol w:w="400"/>
        <w:gridCol w:w="520"/>
        <w:gridCol w:w="500"/>
        <w:gridCol w:w="1324"/>
        <w:gridCol w:w="1827"/>
      </w:tblGrid>
      <w:tr w:rsidR="00B9237D" w:rsidRPr="00A557E3" w:rsidTr="0040447C">
        <w:tc>
          <w:tcPr>
            <w:tcW w:w="7218" w:type="dxa"/>
            <w:gridSpan w:val="5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Номер дела: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0" w:type="dxa"/>
            <w:gridSpan w:val="2"/>
            <w:vMerge w:val="restart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Справочный номер:</w:t>
            </w:r>
          </w:p>
        </w:tc>
      </w:tr>
      <w:tr w:rsidR="00B9237D" w:rsidRPr="00A557E3" w:rsidTr="0040447C">
        <w:tc>
          <w:tcPr>
            <w:tcW w:w="7218" w:type="dxa"/>
            <w:gridSpan w:val="5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поступления дела:____   __________ 20___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0" w:type="dxa"/>
            <w:gridSpan w:val="2"/>
            <w:vMerge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№ дела (основная инстанция)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5625" w:type="dxa"/>
            <w:gridSpan w:val="2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Основная инстанция: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Имя судьи: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Дата приговора: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3" w:type="dxa"/>
            <w:gridSpan w:val="5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Подсудимый/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A557E3">
              <w:rPr>
                <w:rFonts w:ascii="Times New Roman" w:hAnsi="Times New Roman"/>
                <w:lang w:val="ru-RU"/>
              </w:rPr>
              <w:t>равонарушитель: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lang w:val="ru-RU"/>
              </w:rPr>
              <w:pict>
                <v:rect id="Rectangle 6" o:spid="_x0000_s1040" style="position:absolute;margin-left:180.8pt;margin-top:10.9pt;width:15.65pt;height:1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"/>
              </w:pic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Год рождения:    несовершеннолетний   </w:t>
            </w: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Результат рассмотрения в основной инстанции: </w:t>
            </w:r>
          </w:p>
        </w:tc>
      </w:tr>
      <w:tr w:rsidR="00B9237D" w:rsidRPr="00A557E3" w:rsidTr="0040447C">
        <w:tc>
          <w:tcPr>
            <w:tcW w:w="5625" w:type="dxa"/>
            <w:gridSpan w:val="2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Приложение: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3" w:type="dxa"/>
            <w:gridSpan w:val="5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lang w:val="ru-RU"/>
              </w:rPr>
              <w:pict>
                <v:rect id="Rectangle 5" o:spid="_x0000_s1041" style="position:absolute;margin-left:181.35pt;margin-top:3.75pt;width:15.65pt;height:12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"/>
              </w:pict>
            </w:r>
            <w:r w:rsidRPr="00A557E3">
              <w:rPr>
                <w:rFonts w:ascii="Times New Roman" w:hAnsi="Times New Roman"/>
                <w:lang w:val="ru-RU"/>
              </w:rPr>
              <w:t xml:space="preserve">Соглашение о признании вины: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Апеллянт/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A557E3">
              <w:rPr>
                <w:rFonts w:ascii="Times New Roman" w:hAnsi="Times New Roman"/>
                <w:lang w:val="ru-RU"/>
              </w:rPr>
              <w:t xml:space="preserve">ассатор:      подсудимый, правонарушитель, защитник 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прокурор: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 xml:space="preserve">a) неправильное признание невиновным или неправильное прекращение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                      производства по делу;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                   b)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>неправильное осуждение;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                   c)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 xml:space="preserve">применение слишком мягкого наказания;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констатирующий субъект 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                                  потерпевшая сторона, защитник        </w:t>
            </w: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lang w:val="ru-RU"/>
              </w:rPr>
              <w:pict>
                <v:rect id="Rectangle 4" o:spid="_x0000_s1039" style="position:absolute;margin-left:322.1pt;margin-top:4.4pt;width:11.2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Rk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"/>
              </w:pict>
            </w:r>
            <w:r w:rsidRPr="00A557E3">
              <w:rPr>
                <w:lang w:val="ru-RU"/>
              </w:rPr>
              <w:pict>
                <v:rect id="Rectangle 3" o:spid="_x0000_s1038" style="position:absolute;margin-left:157.95pt;margin-top:4.4pt;width:9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+p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"/>
              </w:pict>
            </w:r>
            <w:r w:rsidRPr="00A557E3">
              <w:rPr>
                <w:rFonts w:ascii="Times New Roman" w:hAnsi="Times New Roman"/>
                <w:lang w:val="ru-RU"/>
              </w:rPr>
              <w:t xml:space="preserve">ВИД ДЕЛА:       </w:t>
            </w:r>
            <w:r>
              <w:rPr>
                <w:rFonts w:ascii="Times New Roman" w:hAnsi="Times New Roman"/>
                <w:b/>
                <w:lang w:val="ru-RU"/>
              </w:rPr>
              <w:t>у</w:t>
            </w:r>
            <w:r w:rsidRPr="00A557E3">
              <w:rPr>
                <w:rFonts w:ascii="Times New Roman" w:hAnsi="Times New Roman"/>
                <w:b/>
                <w:lang w:val="ru-RU"/>
              </w:rPr>
              <w:t xml:space="preserve">головное:                           </w:t>
            </w: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Pr="00A557E3">
              <w:rPr>
                <w:rFonts w:ascii="Times New Roman" w:hAnsi="Times New Roman"/>
                <w:b/>
                <w:lang w:val="ru-RU"/>
              </w:rPr>
              <w:t xml:space="preserve"> правонарушениях:</w:t>
            </w:r>
            <w:r w:rsidRPr="00A557E3">
              <w:rPr>
                <w:rFonts w:ascii="Times New Roman" w:hAnsi="Times New Roman"/>
                <w:b/>
                <w:lang w:val="ru-RU"/>
              </w:rPr>
              <w:tab/>
            </w:r>
          </w:p>
          <w:p w:rsidR="00B9237D" w:rsidRPr="00A557E3" w:rsidRDefault="00B9237D" w:rsidP="0040447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Статья Уголовного кодекса/Кодекса о правонарушениях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rPr>
          <w:trHeight w:val="85"/>
        </w:trPr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 суда</w:t>
            </w:r>
            <w:r w:rsidRPr="00A557E3">
              <w:rPr>
                <w:rFonts w:ascii="Times New Roman" w:hAnsi="Times New Roman"/>
                <w:b/>
                <w:lang w:val="ru-RU"/>
              </w:rPr>
              <w:t>/</w:t>
            </w:r>
            <w:r>
              <w:rPr>
                <w:rFonts w:ascii="Times New Roman" w:hAnsi="Times New Roman"/>
                <w:b/>
                <w:lang w:val="ru-RU"/>
              </w:rPr>
              <w:t>назначенный судья</w:t>
            </w:r>
            <w:r w:rsidRPr="00A557E3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B9237D" w:rsidRPr="00A557E3" w:rsidTr="0040447C">
        <w:trPr>
          <w:trHeight w:val="388"/>
        </w:trPr>
        <w:tc>
          <w:tcPr>
            <w:tcW w:w="3431" w:type="dxa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Председатель заседания:_________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7" w:type="dxa"/>
            <w:gridSpan w:val="3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Судья/докладчик:___________</w:t>
            </w:r>
          </w:p>
        </w:tc>
        <w:tc>
          <w:tcPr>
            <w:tcW w:w="4480" w:type="dxa"/>
            <w:gridSpan w:val="3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Судья:__________________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rPr>
          <w:trHeight w:val="1285"/>
        </w:trPr>
        <w:tc>
          <w:tcPr>
            <w:tcW w:w="3431" w:type="dxa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первого заседания: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____   __________ 20___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4" w:type="dxa"/>
            <w:gridSpan w:val="2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рассмотрения дела: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____   __________ 20___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5" w:type="dxa"/>
            <w:gridSpan w:val="3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Вид судебного заседания: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237D" w:rsidRPr="00A557E3" w:rsidRDefault="00B9237D" w:rsidP="0040447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4BFC">
              <w:rPr>
                <w:rFonts w:ascii="Times New Roman" w:hAnsi="Times New Roman"/>
                <w:lang w:val="ru-RU"/>
              </w:rPr>
              <w:pict>
                <v:rect id="Rectangle 2" o:spid="_x0000_s1043" style="position:absolute;margin-left:117.65pt;margin-top:-.75pt;width:16.3pt;height:1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"/>
              </w:pict>
            </w:r>
            <w:r w:rsidRPr="00194BFC">
              <w:rPr>
                <w:rFonts w:ascii="Times New Roman" w:hAnsi="Times New Roman"/>
                <w:lang w:val="ru-RU"/>
              </w:rPr>
              <w:pict>
                <v:rect id="Rectangle 1" o:spid="_x0000_s1042" style="position:absolute;margin-left:51.15pt;margin-top:-.75pt;width:15.65pt;height:1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"/>
              </w:pict>
            </w:r>
            <w:r w:rsidRPr="00194BFC">
              <w:rPr>
                <w:rFonts w:ascii="Times New Roman" w:hAnsi="Times New Roman"/>
                <w:lang w:val="ru-RU"/>
              </w:rPr>
              <w:t>Открытое</w:t>
            </w:r>
            <w:r w:rsidRPr="00A557E3"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ab/>
              <w:t xml:space="preserve">        </w:t>
            </w:r>
            <w:r w:rsidRPr="00194BFC">
              <w:rPr>
                <w:rFonts w:ascii="Times New Roman" w:hAnsi="Times New Roman"/>
                <w:lang w:val="ru-RU"/>
              </w:rPr>
              <w:t>Закрытое</w:t>
            </w:r>
            <w:r w:rsidRPr="00A557E3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858" w:type="dxa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Срок нахождения в производстве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B9237D" w:rsidRPr="00A557E3" w:rsidTr="0040447C">
        <w:tc>
          <w:tcPr>
            <w:tcW w:w="11038" w:type="dxa"/>
            <w:gridSpan w:val="7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РЕЗУЛЬТАТЫ РАССМОТРЕНИЯ: </w:t>
            </w:r>
          </w:p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9237D" w:rsidRPr="00A557E3" w:rsidRDefault="00B9237D" w:rsidP="00B9237D">
      <w:pPr>
        <w:spacing w:after="0"/>
        <w:rPr>
          <w:vanish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606"/>
      </w:tblGrid>
      <w:tr w:rsidR="00B9237D" w:rsidRPr="00A557E3" w:rsidTr="0040447C">
        <w:trPr>
          <w:trHeight w:val="319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ОТПРАВЛЕНИЕ:</w:t>
            </w:r>
          </w:p>
        </w:tc>
      </w:tr>
      <w:tr w:rsidR="00B9237D" w:rsidRPr="00A557E3" w:rsidTr="0040447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ab/>
              <w:t>В КАССАЦИОННУЮ ИНСТАНЦИЮ/КАССАЦИОННАЯ ЖАЛОБА</w:t>
            </w:r>
          </w:p>
        </w:tc>
      </w:tr>
      <w:tr w:rsidR="00B9237D" w:rsidRPr="00A557E3" w:rsidTr="004044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отправления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Результат рассмотрения </w:t>
            </w:r>
          </w:p>
        </w:tc>
      </w:tr>
      <w:tr w:rsidR="00B9237D" w:rsidRPr="00A557E3" w:rsidTr="004044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ОТПРАВЛЕНИЕ В ОСНОВНУЮ ИНСТАНЦИЮ </w:t>
            </w:r>
          </w:p>
        </w:tc>
      </w:tr>
      <w:tr w:rsidR="00B9237D" w:rsidRPr="00A557E3" w:rsidTr="004044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lastRenderedPageBreak/>
              <w:t>Дата отправления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Наименование инстанции </w:t>
            </w:r>
          </w:p>
        </w:tc>
      </w:tr>
      <w:tr w:rsidR="00B9237D" w:rsidRPr="00A557E3" w:rsidTr="0040447C">
        <w:trPr>
          <w:trHeight w:val="23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7D" w:rsidRPr="00A557E3" w:rsidRDefault="00B9237D" w:rsidP="0040447C">
            <w:pPr>
              <w:spacing w:after="0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B9237D" w:rsidRPr="00A557E3" w:rsidRDefault="00B9237D" w:rsidP="00B9237D">
      <w:pPr>
        <w:pStyle w:val="ListParagraph"/>
        <w:tabs>
          <w:tab w:val="left" w:pos="0"/>
          <w:tab w:val="left" w:pos="1016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Оборот</w:t>
      </w:r>
      <w:r>
        <w:rPr>
          <w:rFonts w:ascii="Times New Roman" w:hAnsi="Times New Roman"/>
          <w:b/>
          <w:sz w:val="24"/>
          <w:szCs w:val="24"/>
          <w:lang w:val="ru-RU"/>
        </w:rPr>
        <w:t>ная сторона</w:t>
      </w: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1132"/>
        <w:gridCol w:w="7375"/>
      </w:tblGrid>
      <w:tr w:rsidR="00B9237D" w:rsidRPr="00A557E3" w:rsidTr="0040447C">
        <w:tc>
          <w:tcPr>
            <w:tcW w:w="11038" w:type="dxa"/>
            <w:gridSpan w:val="3"/>
          </w:tcPr>
          <w:p w:rsidR="00B9237D" w:rsidRPr="00A557E3" w:rsidRDefault="00B9237D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Номер дела:</w:t>
            </w:r>
          </w:p>
        </w:tc>
      </w:tr>
      <w:tr w:rsidR="00B9237D" w:rsidRPr="00A557E3" w:rsidTr="0040447C">
        <w:tc>
          <w:tcPr>
            <w:tcW w:w="11038" w:type="dxa"/>
            <w:gridSpan w:val="3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ИСТОРИЯ ДЕЛА/РЕЕСТР ДЕЙСТВИЙ </w:t>
            </w: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№ стр.</w:t>
            </w: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ЭЛЕМЕНТ/ДЕЙСТВИЕ </w:t>
            </w: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9237D" w:rsidRPr="00A557E3" w:rsidTr="0040447C">
        <w:tc>
          <w:tcPr>
            <w:tcW w:w="1166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B9237D" w:rsidRPr="00A557E3" w:rsidRDefault="00B9237D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D700C" w:rsidRPr="00B9237D" w:rsidRDefault="004D700C" w:rsidP="00B9237D"/>
    <w:sectPr w:rsidR="004D700C" w:rsidRPr="00B9237D" w:rsidSect="00B9237D">
      <w:pgSz w:w="12240" w:h="15840"/>
      <w:pgMar w:top="567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0C" w:rsidRDefault="004D700C" w:rsidP="00B9237D">
      <w:pPr>
        <w:spacing w:after="0" w:line="240" w:lineRule="auto"/>
      </w:pPr>
      <w:r>
        <w:separator/>
      </w:r>
    </w:p>
  </w:endnote>
  <w:endnote w:type="continuationSeparator" w:id="1">
    <w:p w:rsidR="004D700C" w:rsidRDefault="004D700C" w:rsidP="00B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0C" w:rsidRDefault="004D700C" w:rsidP="00B9237D">
      <w:pPr>
        <w:spacing w:after="0" w:line="240" w:lineRule="auto"/>
      </w:pPr>
      <w:r>
        <w:separator/>
      </w:r>
    </w:p>
  </w:footnote>
  <w:footnote w:type="continuationSeparator" w:id="1">
    <w:p w:rsidR="004D700C" w:rsidRDefault="004D700C" w:rsidP="00B9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37D"/>
    <w:rsid w:val="004D700C"/>
    <w:rsid w:val="00B9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7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9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37D"/>
  </w:style>
  <w:style w:type="paragraph" w:styleId="Footer">
    <w:name w:val="footer"/>
    <w:basedOn w:val="Normal"/>
    <w:link w:val="FooterChar"/>
    <w:uiPriority w:val="99"/>
    <w:semiHidden/>
    <w:unhideWhenUsed/>
    <w:rsid w:val="00B9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2014-05-26T11:45:00Z</dcterms:created>
  <dcterms:modified xsi:type="dcterms:W3CDTF">2014-05-26T11:52:00Z</dcterms:modified>
</cp:coreProperties>
</file>